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left"/>
        <w:rPr>
          <w:rFonts w:ascii="方正仿宋_GBK" w:eastAsia="方正仿宋_GBK" w:cs="TimesNewRomanPSMT-Identity-H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 w:cs="TimesNewRomanPSMT-Identity-H"/>
          <w:kern w:val="0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方正小标宋_GBK" w:hAnsi="宋体" w:eastAsia="方正小标宋_GBK" w:cs="宋体"/>
          <w:spacing w:val="15"/>
          <w:kern w:val="0"/>
          <w:sz w:val="36"/>
          <w:szCs w:val="36"/>
        </w:rPr>
      </w:pPr>
      <w:r>
        <w:rPr>
          <w:rFonts w:ascii="方正小标宋_GBK" w:hAnsi="宋体" w:eastAsia="方正小标宋_GBK" w:cs="宋体"/>
          <w:b/>
          <w:bCs/>
          <w:spacing w:val="15"/>
          <w:kern w:val="0"/>
          <w:sz w:val="36"/>
          <w:szCs w:val="36"/>
        </w:rPr>
        <w:t>云南大学附属医院</w:t>
      </w:r>
      <w:r>
        <w:rPr>
          <w:rFonts w:hint="eastAsia" w:ascii="方正小标宋_GBK" w:hAnsi="宋体" w:eastAsia="方正小标宋_GBK" w:cs="宋体"/>
          <w:b/>
          <w:bCs/>
          <w:spacing w:val="15"/>
          <w:kern w:val="0"/>
          <w:sz w:val="36"/>
          <w:szCs w:val="36"/>
        </w:rPr>
        <w:t>体检须知</w:t>
      </w:r>
    </w:p>
    <w:p>
      <w:pPr>
        <w:widowControl/>
        <w:spacing w:before="100" w:beforeAutospacing="1" w:after="100" w:afterAutospacing="1" w:line="560" w:lineRule="exact"/>
        <w:ind w:firstLine="686" w:firstLineChars="196"/>
        <w:rPr>
          <w:rFonts w:ascii="方正仿宋_GBK" w:hAnsi="宋体" w:eastAsia="方正仿宋_GBK" w:cs="宋体"/>
          <w:bCs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color w:val="000000" w:themeColor="text1"/>
          <w:spacing w:val="15"/>
          <w:kern w:val="0"/>
          <w:sz w:val="32"/>
          <w:szCs w:val="32"/>
        </w:rPr>
        <w:t>欢迎光临云南省干部体检中心进行各项健康检查，感谢您对我们的信任与支持，为了使您的体检过程更加顺利，体检结果更加准确，请您仔细阅读以下注意事项：</w:t>
      </w:r>
    </w:p>
    <w:p>
      <w:pPr>
        <w:widowControl/>
        <w:spacing w:before="100" w:beforeAutospacing="1" w:after="100" w:afterAutospacing="1" w:line="560" w:lineRule="exact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color w:val="000000" w:themeColor="text1"/>
          <w:spacing w:val="15"/>
          <w:kern w:val="0"/>
          <w:sz w:val="32"/>
          <w:szCs w:val="32"/>
        </w:rPr>
        <w:t xml:space="preserve">    一、体检基本程序</w:t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br w:type="textWrapping"/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　  体检当日请到登记处凭本人身份证领取体检表，（请自备黑色碳素笔）用黑色碳素笔按要求认真填写表格后，逐项完成各项检查，检查后将体检表交回前台，并确认有无漏检项目，经前台护士检查后方可离开。</w:t>
      </w:r>
    </w:p>
    <w:p>
      <w:pPr>
        <w:widowControl/>
        <w:spacing w:before="100" w:beforeAutospacing="1" w:after="100" w:afterAutospacing="1" w:line="560" w:lineRule="exact"/>
        <w:ind w:left="2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color w:val="000000" w:themeColor="text1"/>
          <w:spacing w:val="15"/>
          <w:kern w:val="0"/>
          <w:sz w:val="32"/>
          <w:szCs w:val="32"/>
        </w:rPr>
        <w:t xml:space="preserve">    二、体检注意事项</w:t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br w:type="textWrapping"/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 xml:space="preserve">    1.请体检者提前至医院门诊三楼询问台办理就诊条码，并携就诊条码到体检中心。</w:t>
      </w:r>
    </w:p>
    <w:p>
      <w:pPr>
        <w:widowControl/>
        <w:spacing w:before="100" w:beforeAutospacing="1" w:after="100" w:afterAutospacing="1" w:line="560" w:lineRule="exact"/>
        <w:ind w:firstLine="700" w:firstLineChars="20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2. 体检当日请不要进食，抽血﹑B超﹑耳鼻喉及口腔检查后方可进食。</w:t>
      </w:r>
    </w:p>
    <w:p>
      <w:pPr>
        <w:widowControl/>
        <w:spacing w:before="100" w:beforeAutospacing="1" w:after="100" w:afterAutospacing="1" w:line="560" w:lineRule="exact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 xml:space="preserve">    3. 检查前三天忌饮酒，体检前一天避免饮浓茶、咖啡等刺激性饮品，饮食清淡，不要进食豆类、奶类等产气食物，以免影响体检结果。避免使用对肝﹑肾功能有影响的药物。</w:t>
      </w:r>
    </w:p>
    <w:p>
      <w:pPr>
        <w:widowControl/>
        <w:spacing w:before="100" w:beforeAutospacing="1" w:after="100" w:afterAutospacing="1" w:line="560" w:lineRule="exact"/>
        <w:ind w:firstLine="700" w:firstLineChars="20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4.做肝胆B超须空腹，做膀胱﹑前列腺﹑子宫附件B超时须憋急小便。</w:t>
      </w:r>
    </w:p>
    <w:p>
      <w:pPr>
        <w:widowControl/>
        <w:spacing w:before="100" w:beforeAutospacing="1" w:after="100" w:afterAutospacing="1" w:line="560" w:lineRule="exact"/>
        <w:ind w:firstLine="700" w:firstLineChars="20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5. 检查前请将病史及现有症状告诉医师。</w:t>
      </w:r>
    </w:p>
    <w:p>
      <w:pPr>
        <w:widowControl/>
        <w:spacing w:before="100" w:beforeAutospacing="1" w:after="100" w:afterAutospacing="1" w:line="560" w:lineRule="exact"/>
        <w:ind w:firstLine="700" w:firstLineChars="20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6. 内科体检前请先测血压﹑身高﹑体重，测血压前避免剧烈运动。</w:t>
      </w:r>
    </w:p>
    <w:p>
      <w:pPr>
        <w:widowControl/>
        <w:spacing w:before="100" w:beforeAutospacing="1" w:after="100" w:afterAutospacing="1" w:line="560" w:lineRule="exact"/>
        <w:ind w:firstLine="700" w:firstLineChars="20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7. 眼科检查前请先到一般检查室测视力（自备眼镜）。</w:t>
      </w:r>
    </w:p>
    <w:p>
      <w:pPr>
        <w:widowControl/>
        <w:spacing w:before="100" w:beforeAutospacing="1" w:after="100" w:afterAutospacing="1" w:line="560" w:lineRule="exact"/>
        <w:ind w:firstLine="700" w:firstLineChars="20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8．体检当日不要佩带首饰，不要穿连衣裙、连裤袜、尽量穿宽松﹑纯棉无纽扣及图案内衣，便于检查。</w:t>
      </w:r>
    </w:p>
    <w:p>
      <w:pPr>
        <w:widowControl/>
        <w:spacing w:before="100" w:beforeAutospacing="1" w:after="100" w:afterAutospacing="1" w:line="560" w:lineRule="exact"/>
        <w:ind w:firstLine="700" w:firstLineChars="20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9. 进行各科检查时，请务必按预定项目逐科、逐项检查，不要漏检，以免影响最后的健康评估；自行放弃检查个别项目，本人应签名确认。</w:t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br w:type="textWrapping"/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 xml:space="preserve">    10．在体检过程中，请注意保管好个人物品，尽量不要携带贵重物品前来体检。</w:t>
      </w:r>
    </w:p>
    <w:p>
      <w:pPr>
        <w:widowControl/>
        <w:spacing w:before="100" w:beforeAutospacing="1" w:after="100" w:afterAutospacing="1" w:line="560" w:lineRule="exact"/>
        <w:ind w:firstLine="525" w:firstLineChars="15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 xml:space="preserve"> 11. 女士应特别注意 ：</w:t>
      </w:r>
    </w:p>
    <w:p>
      <w:pPr>
        <w:widowControl/>
        <w:spacing w:before="100" w:beforeAutospacing="1" w:after="100" w:afterAutospacing="1" w:line="560" w:lineRule="exact"/>
        <w:ind w:firstLine="525" w:firstLineChars="150"/>
        <w:rPr>
          <w:rFonts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（1）已怀孕、可能已怀孕者，请预先告知医护人员，勿做Χ光﹑妇科检查及外科肛门指检；</w:t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br w:type="textWrapping"/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　 （2）妇检前需排净尿液，妇科检查和腔内妇科B超检查仅限于已婚或有性生活史者，未婚女士如需做妇科检查，体检前应说明并签字；</w:t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br w:type="textWrapping"/>
      </w:r>
      <w:r>
        <w:rPr>
          <w:rFonts w:hint="eastAsia" w:ascii="方正仿宋_GBK" w:hAnsi="宋体" w:eastAsia="方正仿宋_GBK" w:cs="宋体"/>
          <w:color w:val="000000" w:themeColor="text1"/>
          <w:spacing w:val="15"/>
          <w:kern w:val="0"/>
          <w:sz w:val="32"/>
          <w:szCs w:val="32"/>
        </w:rPr>
        <w:t>　 （3）月经期间请暂勿留取尿液或做妇科检查，待经期结束3天后再补检。</w:t>
      </w:r>
    </w:p>
    <w:p>
      <w:pPr>
        <w:widowControl/>
        <w:spacing w:after="240" w:line="560" w:lineRule="exact"/>
        <w:ind w:firstLine="640" w:firstLineChars="200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t>12. 请自行携带水杯，出于环保考虑，本中心仅提供消毒餐具，不提供纸杯。</w:t>
      </w:r>
    </w:p>
    <w:p>
      <w:pPr>
        <w:widowControl/>
        <w:spacing w:after="240" w:line="560" w:lineRule="exact"/>
        <w:ind w:firstLine="640" w:firstLineChars="200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</w:rPr>
        <w:t>13. 严禁他人替检，一经发现取消体检资格并通报用人单位。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04"/>
    <w:rsid w:val="000015DD"/>
    <w:rsid w:val="000D753C"/>
    <w:rsid w:val="00193986"/>
    <w:rsid w:val="001D47B9"/>
    <w:rsid w:val="003251CC"/>
    <w:rsid w:val="003F1422"/>
    <w:rsid w:val="004A4C5D"/>
    <w:rsid w:val="004E45FF"/>
    <w:rsid w:val="00553BED"/>
    <w:rsid w:val="006167DE"/>
    <w:rsid w:val="006B1F67"/>
    <w:rsid w:val="006F1F79"/>
    <w:rsid w:val="0071612A"/>
    <w:rsid w:val="007333A0"/>
    <w:rsid w:val="00780D04"/>
    <w:rsid w:val="008D75CE"/>
    <w:rsid w:val="008D7CA4"/>
    <w:rsid w:val="00A20AE3"/>
    <w:rsid w:val="00C05057"/>
    <w:rsid w:val="00D21711"/>
    <w:rsid w:val="00DF4A91"/>
    <w:rsid w:val="00E20CFE"/>
    <w:rsid w:val="70E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</Words>
  <Characters>1194</Characters>
  <Lines>9</Lines>
  <Paragraphs>2</Paragraphs>
  <TotalTime>79</TotalTime>
  <ScaleCrop>false</ScaleCrop>
  <LinksUpToDate>false</LinksUpToDate>
  <CharactersWithSpaces>1401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2021-11-29T06:03:00Z</dcterms:created>
  <dc:creator>nannan</dc:creator>
  <cp:lastModifiedBy>zzz</cp:lastModifiedBy>
  <cp:lastPrinted>2021-11-29T06:26:00Z</cp:lastPrinted>
  <dcterms:modified xsi:type="dcterms:W3CDTF">2021-11-29T11:39:46Z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BEE6D11365CC46D1AE8D525FE820828E</vt:lpwstr>
  </property>
</Properties>
</file>